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EB" w:rsidRPr="00564C7A" w:rsidRDefault="005B23EB" w:rsidP="005B23EB">
      <w:pPr>
        <w:jc w:val="left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様式第５号</w:t>
      </w:r>
    </w:p>
    <w:p w:rsidR="005B23EB" w:rsidRPr="00564C7A" w:rsidRDefault="005B23EB" w:rsidP="005B23EB">
      <w:pPr>
        <w:jc w:val="left"/>
        <w:rPr>
          <w:rFonts w:ascii="ＭＳ 明朝" w:eastAsia="ＭＳ 明朝" w:hAnsi="ＭＳ 明朝"/>
          <w:szCs w:val="21"/>
        </w:rPr>
      </w:pPr>
    </w:p>
    <w:p w:rsidR="005B23EB" w:rsidRPr="00564C7A" w:rsidRDefault="005B23EB" w:rsidP="005B23E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紀宝町ウミガメ公園</w:t>
      </w:r>
      <w:r w:rsidRPr="00564C7A">
        <w:rPr>
          <w:rFonts w:ascii="ＭＳ 明朝" w:eastAsia="ＭＳ 明朝" w:hAnsi="ＭＳ 明朝" w:hint="eastAsia"/>
          <w:szCs w:val="21"/>
        </w:rPr>
        <w:t>の管理に関する収支計画書</w:t>
      </w:r>
    </w:p>
    <w:p w:rsidR="005B23EB" w:rsidRPr="00564C7A" w:rsidRDefault="005B23EB" w:rsidP="005B23EB">
      <w:pPr>
        <w:jc w:val="left"/>
        <w:rPr>
          <w:rFonts w:ascii="ＭＳ 明朝" w:eastAsia="ＭＳ 明朝" w:hAnsi="ＭＳ 明朝"/>
          <w:szCs w:val="21"/>
        </w:rPr>
      </w:pPr>
    </w:p>
    <w:p w:rsidR="005B23EB" w:rsidRPr="00564C7A" w:rsidRDefault="005B23EB" w:rsidP="005B23EB">
      <w:pPr>
        <w:jc w:val="left"/>
        <w:rPr>
          <w:rFonts w:ascii="ＭＳ 明朝" w:eastAsia="ＭＳ 明朝" w:hAnsi="ＭＳ 明朝" w:hint="eastAsia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団体の名称（　　　　　　　　　　　　　　　　　　　　）</w:t>
      </w:r>
    </w:p>
    <w:p w:rsidR="005B23EB" w:rsidRPr="00564C7A" w:rsidRDefault="005B23EB" w:rsidP="005B23EB">
      <w:pPr>
        <w:ind w:rightChars="-270" w:right="-567" w:firstLineChars="3300" w:firstLine="6930"/>
        <w:rPr>
          <w:rFonts w:ascii="ＭＳ 明朝" w:eastAsia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（単位：</w:t>
      </w:r>
      <w:r>
        <w:rPr>
          <w:rFonts w:ascii="ＭＳ 明朝" w:eastAsia="ＭＳ 明朝" w:hAnsi="ＭＳ 明朝" w:hint="eastAsia"/>
          <w:szCs w:val="21"/>
        </w:rPr>
        <w:t>千</w:t>
      </w:r>
      <w:r w:rsidRPr="00564C7A">
        <w:rPr>
          <w:rFonts w:ascii="ＭＳ 明朝" w:eastAsia="ＭＳ 明朝" w:hAnsi="ＭＳ 明朝" w:hint="eastAsia"/>
          <w:szCs w:val="21"/>
        </w:rPr>
        <w:t>円）</w:t>
      </w:r>
    </w:p>
    <w:tbl>
      <w:tblPr>
        <w:tblStyle w:val="a8"/>
        <w:tblpPr w:leftFromText="142" w:rightFromText="142" w:vertAnchor="text" w:horzAnchor="margin" w:tblpX="-1003" w:tblpY="91"/>
        <w:tblW w:w="10490" w:type="dxa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1559"/>
        <w:gridCol w:w="1560"/>
        <w:gridCol w:w="1559"/>
        <w:gridCol w:w="1701"/>
        <w:gridCol w:w="1559"/>
      </w:tblGrid>
      <w:tr w:rsidR="005B23EB" w:rsidRPr="00564C7A" w:rsidTr="0015422A">
        <w:tc>
          <w:tcPr>
            <w:tcW w:w="846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560" w:type="dxa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令和８年度</w:t>
            </w:r>
          </w:p>
        </w:tc>
        <w:tc>
          <w:tcPr>
            <w:tcW w:w="1701" w:type="dxa"/>
          </w:tcPr>
          <w:p w:rsidR="005B23EB" w:rsidRPr="00EA023F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令和９年度</w:t>
            </w:r>
          </w:p>
        </w:tc>
        <w:tc>
          <w:tcPr>
            <w:tcW w:w="1559" w:type="dxa"/>
          </w:tcPr>
          <w:p w:rsidR="005B23EB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令和10年度</w:t>
            </w: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 w:val="restart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物産館売店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資料館売店収入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飲食関連収入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07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自主事業収入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指定管理料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07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 w:val="restart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人件費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光熱水費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その他需用費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通信運搬費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その他役務費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委託料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原材料費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備品購入費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負担金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公課費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3EB" w:rsidRPr="00564C7A" w:rsidTr="0015422A">
        <w:trPr>
          <w:trHeight w:val="454"/>
        </w:trPr>
        <w:tc>
          <w:tcPr>
            <w:tcW w:w="846" w:type="dxa"/>
            <w:vMerge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B23EB" w:rsidRPr="00564C7A" w:rsidRDefault="005B23EB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559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5B23EB" w:rsidRPr="00564C7A" w:rsidRDefault="005B23EB" w:rsidP="0015422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B23EB" w:rsidRDefault="005B23EB" w:rsidP="005B23EB">
      <w:pPr>
        <w:ind w:rightChars="-203" w:right="-426"/>
        <w:jc w:val="left"/>
        <w:rPr>
          <w:rFonts w:ascii="ＭＳ 明朝" w:hAnsi="ＭＳ 明朝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>※上記の費用区分は参考です。項目の追加や削除は、必要に応じて申請者で行ってください。</w:t>
      </w:r>
    </w:p>
    <w:p w:rsidR="005F2FFF" w:rsidRPr="00A92F49" w:rsidRDefault="005B23EB" w:rsidP="005B23EB">
      <w:pPr>
        <w:pStyle w:val="a3"/>
        <w:spacing w:line="300" w:lineRule="exact"/>
      </w:pPr>
      <w:r w:rsidRPr="00564C7A">
        <w:rPr>
          <w:rFonts w:ascii="ＭＳ 明朝" w:hAnsi="ＭＳ 明朝" w:hint="eastAsia"/>
          <w:szCs w:val="21"/>
        </w:rPr>
        <w:t>※指定管理料の欄には別途提出する見積書の税込金額を記入</w:t>
      </w:r>
      <w:r>
        <w:rPr>
          <w:rFonts w:ascii="ＭＳ 明朝" w:hAnsi="ＭＳ 明朝" w:hint="eastAsia"/>
          <w:szCs w:val="21"/>
        </w:rPr>
        <w:t>してください</w:t>
      </w:r>
      <w:r w:rsidRPr="00564C7A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sectPr w:rsidR="005F2FFF" w:rsidRPr="00A92F49" w:rsidSect="00BA7C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81" w:rsidRDefault="00DB5C81" w:rsidP="005B23EB">
      <w:r>
        <w:separator/>
      </w:r>
    </w:p>
  </w:endnote>
  <w:endnote w:type="continuationSeparator" w:id="0">
    <w:p w:rsidR="00DB5C81" w:rsidRDefault="00DB5C81" w:rsidP="005B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81" w:rsidRDefault="00DB5C81" w:rsidP="005B23EB">
      <w:r>
        <w:separator/>
      </w:r>
    </w:p>
  </w:footnote>
  <w:footnote w:type="continuationSeparator" w:id="0">
    <w:p w:rsidR="00DB5C81" w:rsidRDefault="00DB5C81" w:rsidP="005B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FF"/>
    <w:rsid w:val="005B23EB"/>
    <w:rsid w:val="005F2FFF"/>
    <w:rsid w:val="009E323B"/>
    <w:rsid w:val="00A92F49"/>
    <w:rsid w:val="00BA7CF8"/>
    <w:rsid w:val="00DB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DDDB-3453-478E-8B39-D2A3E04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2F4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2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3EB"/>
  </w:style>
  <w:style w:type="paragraph" w:styleId="a6">
    <w:name w:val="footer"/>
    <w:basedOn w:val="a"/>
    <w:link w:val="a7"/>
    <w:uiPriority w:val="99"/>
    <w:unhideWhenUsed/>
    <w:rsid w:val="005B2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3EB"/>
  </w:style>
  <w:style w:type="character" w:customStyle="1" w:styleId="p">
    <w:name w:val="p"/>
    <w:basedOn w:val="a0"/>
    <w:rsid w:val="005B23EB"/>
  </w:style>
  <w:style w:type="table" w:styleId="a8">
    <w:name w:val="Table Grid"/>
    <w:basedOn w:val="a1"/>
    <w:uiPriority w:val="39"/>
    <w:rsid w:val="005B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k145485</cp:lastModifiedBy>
  <cp:revision>2</cp:revision>
  <dcterms:created xsi:type="dcterms:W3CDTF">2023-08-28T05:14:00Z</dcterms:created>
  <dcterms:modified xsi:type="dcterms:W3CDTF">2023-08-28T05:14:00Z</dcterms:modified>
</cp:coreProperties>
</file>